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0"/>
        <w:gridCol w:w="960"/>
        <w:gridCol w:w="1640"/>
        <w:gridCol w:w="1580"/>
        <w:gridCol w:w="960"/>
      </w:tblGrid>
      <w:tr w:rsidR="00C15027" w:rsidRPr="00C15027" w14:paraId="5F7D328C" w14:textId="77777777" w:rsidTr="00083B53">
        <w:trPr>
          <w:trHeight w:val="870"/>
        </w:trPr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95AF" w14:textId="77777777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bookmarkStart w:id="0" w:name="_GoBack"/>
            <w:bookmarkEnd w:id="0"/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Zestawienie zajęć teoretycznych</w:t>
            </w:r>
          </w:p>
          <w:p w14:paraId="41A73E87" w14:textId="6DCB3DBA" w:rsid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Kierunek 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Ratownictwo Medyczne</w:t>
            </w: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I stopień</w:t>
            </w:r>
            <w:r w:rsidR="005C2032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niestacjonarne</w:t>
            </w: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-obowiązuje od roku akademickiego 2019/2020</w:t>
            </w:r>
          </w:p>
          <w:p w14:paraId="60F426C9" w14:textId="77777777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  <w:p w14:paraId="280C8D15" w14:textId="51B3DD6E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ROZPORZĄDZENIE MINISTRA NAUKI I SZKOLNICTWA WYŻSZEGO z dnia 26 lipca 2019 r</w:t>
            </w:r>
            <w:r w:rsidR="005C2032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.                                                                                                               </w:t>
            </w: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w</w:t>
            </w:r>
            <w:r w:rsidR="005C2032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</w:t>
            </w: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sprawie standardów kształcenia przygotowującego do wykonywania zawodu lekarza, lekarza dentysty, </w:t>
            </w:r>
          </w:p>
          <w:p w14:paraId="3796F275" w14:textId="2290D31F" w:rsidR="00C15027" w:rsidRDefault="00C15027" w:rsidP="005C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farmaceuty, pielęgniarki, położnej, diagnosty laboratoryjnego, fizjoterapeuty i ratownika</w:t>
            </w:r>
            <w:r w:rsidR="005C2032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</w:t>
            </w: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medycznego (DZ.U. poz. 1573)</w:t>
            </w:r>
          </w:p>
          <w:p w14:paraId="19A39AAF" w14:textId="77777777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  <w:p w14:paraId="2B7C6D63" w14:textId="178F68D2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Załącznik nr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8 </w:t>
            </w: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- Standard kształcenia przygotowujący do wykonywania 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z</w:t>
            </w: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awodu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ratownika medycznego</w:t>
            </w:r>
          </w:p>
        </w:tc>
      </w:tr>
      <w:tr w:rsidR="00C15027" w:rsidRPr="00C15027" w14:paraId="5E79DFDC" w14:textId="77777777" w:rsidTr="00110FED">
        <w:trPr>
          <w:trHeight w:val="1096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B9ED" w14:textId="77777777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Grupy szczegółowych efektów kształcenia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8082" w14:textId="77777777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suma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B2AD" w14:textId="5A961C1B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Godziny kontaktowe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-</w:t>
            </w:r>
            <w:r>
              <w:t>wynikające z planów studiów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A36" w14:textId="36F05965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Godziny </w:t>
            </w:r>
            <w:proofErr w:type="spellStart"/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niekontaktowe</w:t>
            </w:r>
            <w:proofErr w:type="spellEnd"/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- </w:t>
            </w:r>
            <w:r>
              <w:t>praca własna studenta pod kierunkiem nauczyciela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8869" w14:textId="77777777" w:rsidR="00C15027" w:rsidRPr="00C15027" w:rsidRDefault="00C15027" w:rsidP="00C15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ECTS</w:t>
            </w:r>
          </w:p>
        </w:tc>
      </w:tr>
      <w:tr w:rsidR="00110FED" w:rsidRPr="00C15027" w14:paraId="74521E0B" w14:textId="77777777" w:rsidTr="00110FED">
        <w:trPr>
          <w:trHeight w:val="326"/>
        </w:trPr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74A6D6" w14:textId="05B17A54" w:rsidR="00110FED" w:rsidRPr="00110FED" w:rsidRDefault="00110FED" w:rsidP="00110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Nauk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i</w:t>
            </w: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 xml:space="preserve"> Podstawow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e</w:t>
            </w:r>
          </w:p>
          <w:p w14:paraId="4C084529" w14:textId="3D3E0A1E" w:rsidR="00110FED" w:rsidRPr="00C15027" w:rsidRDefault="00110FED" w:rsidP="00110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</w:tr>
      <w:tr w:rsidR="00C15027" w:rsidRPr="00C15027" w14:paraId="0C6A666D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784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Anatomia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4A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20D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48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17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</w:t>
            </w:r>
          </w:p>
        </w:tc>
      </w:tr>
      <w:tr w:rsidR="00C15027" w:rsidRPr="00C15027" w14:paraId="305B776A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0CCE" w14:textId="550E27AF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Fizjologia z elementami fizjologii klinicznej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74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06C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B31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8A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8</w:t>
            </w:r>
          </w:p>
        </w:tc>
      </w:tr>
      <w:tr w:rsidR="00C15027" w:rsidRPr="00C15027" w14:paraId="287B716A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E3F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Biologia i mikrobiologią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647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551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73F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88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</w:t>
            </w:r>
          </w:p>
        </w:tc>
      </w:tr>
      <w:tr w:rsidR="00C15027" w:rsidRPr="00C15027" w14:paraId="27A31170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86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Biofizyka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8A3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DD7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49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3DD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0FE0D738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F4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Biochemia z elementami chemii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75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BE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0A0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C3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7361BA53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3A0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Farmakologia z toksykologią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78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34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D3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ED7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</w:t>
            </w:r>
          </w:p>
        </w:tc>
      </w:tr>
      <w:tr w:rsidR="00C15027" w:rsidRPr="00C15027" w14:paraId="35D4B4B2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FDC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Informatyka z Biostatystyką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6C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9B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6C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26E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3F314D2A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F86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Patologia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BFD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FD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5B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6B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29A58629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A094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SUMA: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5AB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A5E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395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41B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F8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28</w:t>
            </w:r>
          </w:p>
        </w:tc>
      </w:tr>
      <w:tr w:rsidR="00110FED" w:rsidRPr="00C15027" w14:paraId="5CF1A9C3" w14:textId="77777777" w:rsidTr="00216E46">
        <w:trPr>
          <w:trHeight w:val="290"/>
        </w:trPr>
        <w:tc>
          <w:tcPr>
            <w:tcW w:w="1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EF0D2B8" w14:textId="57C1AC5B" w:rsidR="00110FED" w:rsidRPr="00C15027" w:rsidRDefault="00110FED" w:rsidP="00110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Nauk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i</w:t>
            </w: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 xml:space="preserve"> behawioraln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e</w:t>
            </w: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 xml:space="preserve"> i społeczn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7D0B662" w14:textId="77777777" w:rsidR="00110FED" w:rsidRPr="00C15027" w:rsidRDefault="00110FED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 </w:t>
            </w:r>
          </w:p>
        </w:tc>
      </w:tr>
      <w:tr w:rsidR="00C15027" w:rsidRPr="00C15027" w14:paraId="08B07713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87B7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Socjologia medycyny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443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7F1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D6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0EB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493143CD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94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Psychologia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E3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1BD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C21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64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7B75A51B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26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Dydaktyka medyczna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FA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BEC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E8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B5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475626EF" w14:textId="77777777" w:rsidTr="00110FED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F11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Etyka zawodowa ratownika medycznego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225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A6B1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944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B95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74D6B8F7" w14:textId="77777777" w:rsidTr="00110FED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C3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Prawo medyczne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1AD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1D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BD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CAC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1F86B26F" w14:textId="77777777" w:rsidTr="00110FED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D92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lastRenderedPageBreak/>
              <w:t>Zdrowie publiczne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66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206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5B7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F6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46CF7A5D" w14:textId="77777777" w:rsidTr="00110FED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426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Ekonomika i zarządzanie w ochronie zdrowia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5A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BB7D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8E5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B7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6E8F1F61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1C3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Badania naukowe w ratownictwie medycznym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99C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AC9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475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F74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5A4D1362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C1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Język obcy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38F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324D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F7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7B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8</w:t>
            </w:r>
          </w:p>
        </w:tc>
      </w:tr>
      <w:tr w:rsidR="00C15027" w:rsidRPr="00C15027" w14:paraId="62F44C8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708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Podstawy języka migowego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509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C7D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060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6951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20F33AE9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938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Zajęcia sprawnościowe z elementami ratownictwa specjalistycznego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D27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32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708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DC8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</w:t>
            </w:r>
          </w:p>
        </w:tc>
      </w:tr>
      <w:tr w:rsidR="00C15027" w:rsidRPr="00C15027" w14:paraId="0A4C85A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1C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Organizacja systemu Państwowe Ratownictwo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A417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1C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8A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32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6CE021E2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EEA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Metodyka nauczania pierwszej pomocy/kwalifikowanej pierwszej pomocy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0D4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6F7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4E4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AB1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</w:t>
            </w:r>
          </w:p>
        </w:tc>
      </w:tr>
      <w:tr w:rsidR="00C15027" w:rsidRPr="00C15027" w14:paraId="60F96187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D40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Zarządzanie zespołem resuscytacyjnym / zarządzanie zespołem urazowym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3DB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F38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C41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1E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</w:t>
            </w:r>
          </w:p>
        </w:tc>
      </w:tr>
      <w:tr w:rsidR="00C15027" w:rsidRPr="00C15027" w14:paraId="2E2E04C5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D7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Psychologia stresu i wypalenia zawodowego / psychologia komunikacji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8B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E5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F47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8ADD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1E5A133E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42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Higiena i epidemiologia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D2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47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EB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082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5BFA759F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F27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Ratownictwo chemiczne i ekologiczne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358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B5B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6D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BB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5CFF5F25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A2D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Profesjonalizm w ratownictwie medycznym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C06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8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BF3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E83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0AFD425E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EE20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Basen i ratownictwo wodne/ techniki wspinaczki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9B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8E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74D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884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4CBC8481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35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CBRN i HAZMAT zarządzanie kryzysowe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350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DF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CE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06D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3173DA6D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42266" w14:textId="77777777" w:rsidR="00C15027" w:rsidRPr="00C15027" w:rsidRDefault="00C15027" w:rsidP="00D51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SUMA: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A59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1075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8C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580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80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85F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43</w:t>
            </w:r>
          </w:p>
        </w:tc>
      </w:tr>
      <w:tr w:rsidR="00110FED" w:rsidRPr="00C15027" w14:paraId="03D54721" w14:textId="77777777" w:rsidTr="00284CD9">
        <w:trPr>
          <w:trHeight w:val="290"/>
        </w:trPr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C2CA3D" w14:textId="7458172C" w:rsidR="00110FED" w:rsidRPr="00C15027" w:rsidRDefault="00110FED" w:rsidP="00110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Nauki kliniczne</w:t>
            </w:r>
          </w:p>
        </w:tc>
      </w:tr>
      <w:tr w:rsidR="00C15027" w:rsidRPr="00C15027" w14:paraId="2AC314D7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5C9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Pediatria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92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84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603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102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</w:t>
            </w:r>
          </w:p>
        </w:tc>
      </w:tr>
      <w:tr w:rsidR="00C15027" w:rsidRPr="00C15027" w14:paraId="6F853894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BE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Choroby wewnętrzne z elementami onkologii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7E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48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FE2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1BD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</w:t>
            </w:r>
          </w:p>
        </w:tc>
      </w:tr>
      <w:tr w:rsidR="00C15027" w:rsidRPr="00C15027" w14:paraId="3FE2DC2F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782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Neurologia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4A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89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E0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FA7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7E074F0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3F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Psychiatria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290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79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CF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E2C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02F3092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8BE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Choroby zakaźne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DA0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C07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FC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416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536439E1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A14A" w14:textId="62C5FEF8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Kardiologia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z elementami elektrokardiografii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78D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9B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AC8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A6D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</w:t>
            </w:r>
          </w:p>
        </w:tc>
      </w:tr>
      <w:tr w:rsidR="00C15027" w:rsidRPr="00C15027" w14:paraId="5221B86A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5A4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Medycyna katastrof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B6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45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A1D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BB9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620E5D62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955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Farmakologia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4A5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1C6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9BD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940D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</w:t>
            </w:r>
          </w:p>
        </w:tc>
      </w:tr>
      <w:tr w:rsidR="00C15027" w:rsidRPr="00C15027" w14:paraId="0209C340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E5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Toksykologia kliniczna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19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0C3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7A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77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3473E90F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1AD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Podstawowe zabiegi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3A2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162F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D9E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440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</w:tr>
      <w:tr w:rsidR="00C15027" w:rsidRPr="00C15027" w14:paraId="5892DDFF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AB7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Techniki zabiegów medycznych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6F0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C46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02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457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0CC7B76A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6B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Medycyna ratunkowa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3C6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1B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37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50A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13</w:t>
            </w:r>
          </w:p>
        </w:tc>
      </w:tr>
      <w:tr w:rsidR="00C15027" w:rsidRPr="00C15027" w14:paraId="0E892F3F" w14:textId="77777777" w:rsidTr="00110FED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F7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Podstawy medycznych czynności ratunkowych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C4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C3A1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E7A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EA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</w:t>
            </w:r>
          </w:p>
        </w:tc>
      </w:tr>
      <w:tr w:rsidR="00C15027" w:rsidRPr="00C15027" w14:paraId="05675166" w14:textId="77777777" w:rsidTr="00110FED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EA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lastRenderedPageBreak/>
              <w:t>Procedury ratunkowe przedszpitalne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BFB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E1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5A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E7F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058D8A4C" w14:textId="77777777" w:rsidTr="00110FED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7870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Procedury ratunkowe wewnątrzszpitalne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E5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0E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E39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992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3B24B92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54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Ginekologia i położnictwo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394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4B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EB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DBD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06E0579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ABF8" w14:textId="11655FBE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Podstawy chirurgii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F4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59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6ED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69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</w:t>
            </w:r>
          </w:p>
        </w:tc>
      </w:tr>
      <w:tr w:rsidR="00C15027" w:rsidRPr="00C15027" w14:paraId="42ECEEA2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BDB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Ortopedia i traumatologia narządu ruchu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772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63F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A0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7D1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4340F9C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914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Intensywna terapia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F4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2B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E67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10B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</w:t>
            </w:r>
          </w:p>
        </w:tc>
      </w:tr>
      <w:tr w:rsidR="00C15027" w:rsidRPr="00C15027" w14:paraId="6208DB7A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EAB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Neurochirurgia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4E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DF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E0D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4391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2800734C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44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Okulistyka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66E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E9C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88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0BB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53AB7C4F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6F6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Laryngologia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8B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7DD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C55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72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181F0DC2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CBA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Urologia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1A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052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035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1C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3DB99163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811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Medycyna sądowa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490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D5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C1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EF7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74624B5D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9ED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Choroby tropikalne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D1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42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088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F3E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1EF95A45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314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Medycyna taktyczna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DB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CF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87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4F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0F52F614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D0E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Pierwsza pomoc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EFD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B74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B98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DD7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5DD1BDD0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5C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Kwalifikowana pierwsza pomoc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D65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336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82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3C6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</w:t>
            </w:r>
          </w:p>
        </w:tc>
      </w:tr>
      <w:tr w:rsidR="00C15027" w:rsidRPr="00C15027" w14:paraId="164EC772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CD9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Medyczne czynności ratunkowe w urazach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14B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994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6FF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1B4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8</w:t>
            </w:r>
          </w:p>
        </w:tc>
      </w:tr>
      <w:tr w:rsidR="00C15027" w:rsidRPr="00C15027" w14:paraId="096E3722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0C0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Medyczne czynności ratunkowe w pediatrii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10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54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91E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8E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3</w:t>
            </w:r>
          </w:p>
        </w:tc>
      </w:tr>
      <w:tr w:rsidR="00C15027" w:rsidRPr="00C15027" w14:paraId="3C0F545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79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Przygotowanie do egzaminu dyplomowego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436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503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DFC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577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</w:tr>
      <w:tr w:rsidR="00C15027" w:rsidRPr="00C15027" w14:paraId="26F4B92A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47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Diagnostyka laboratoryjna i obrazowa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AA06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9B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6F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8DD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7A891D15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95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Medycyna ratunkowa wieku dziecięcego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840D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9C9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40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826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</w:t>
            </w:r>
          </w:p>
        </w:tc>
      </w:tr>
      <w:tr w:rsidR="00C15027" w:rsidRPr="00C15027" w14:paraId="6E6D9E5C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A32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OSCE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74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6C1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7E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A2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2679C097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D3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OSCE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30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B4F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6D1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E7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512D734A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FDF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OSCE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7EA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7C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87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9E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</w:t>
            </w:r>
          </w:p>
        </w:tc>
      </w:tr>
      <w:tr w:rsidR="00C15027" w:rsidRPr="00C15027" w14:paraId="3B342D7F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AC55" w14:textId="77777777" w:rsidR="00C15027" w:rsidRPr="00C15027" w:rsidRDefault="00C15027" w:rsidP="00D51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SUMA: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98A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2575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2BF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1740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B6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DBA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103</w:t>
            </w:r>
          </w:p>
        </w:tc>
      </w:tr>
      <w:tr w:rsidR="00110FED" w:rsidRPr="00C15027" w14:paraId="1378C9AE" w14:textId="77777777" w:rsidTr="003540DA">
        <w:trPr>
          <w:trHeight w:val="290"/>
        </w:trPr>
        <w:tc>
          <w:tcPr>
            <w:tcW w:w="1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07C1685" w14:textId="58E89B2B" w:rsidR="00110FED" w:rsidRPr="00C15027" w:rsidRDefault="00110FED" w:rsidP="00110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Praktyk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i</w:t>
            </w: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 xml:space="preserve"> zawodow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e</w:t>
            </w:r>
          </w:p>
        </w:tc>
      </w:tr>
      <w:tr w:rsidR="00C15027" w:rsidRPr="00C15027" w14:paraId="1F36297D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D82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Zespół ratownictwa medycznego - wakacyjne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1B2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13E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7B2" w14:textId="2B04076E" w:rsidR="00C15027" w:rsidRPr="00C15027" w:rsidRDefault="00D51A2D" w:rsidP="00D51A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0A4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</w:t>
            </w:r>
          </w:p>
        </w:tc>
      </w:tr>
      <w:tr w:rsidR="00C15027" w:rsidRPr="00C15027" w14:paraId="16599EE4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65F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Szpitalny oddział ratunkowy  - wakacyjne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BDF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B0D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97C5" w14:textId="7B864513" w:rsidR="00C15027" w:rsidRPr="00C15027" w:rsidRDefault="00D51A2D" w:rsidP="00D51A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49D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</w:t>
            </w:r>
          </w:p>
        </w:tc>
      </w:tr>
      <w:tr w:rsidR="00C15027" w:rsidRPr="00C15027" w14:paraId="5F88F640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45E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Oddział anestezjologii i intensywnej terapii - wakacyjne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34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3D1" w14:textId="5E0F96AD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16</w:t>
            </w:r>
            <w:r w:rsidR="002105B5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1562" w14:textId="21CBBB49" w:rsidR="00C15027" w:rsidRPr="00C15027" w:rsidRDefault="00D51A2D" w:rsidP="00D51A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F2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</w:t>
            </w:r>
          </w:p>
        </w:tc>
      </w:tr>
      <w:tr w:rsidR="00C15027" w:rsidRPr="00C15027" w14:paraId="4DCF8849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71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Oddział chirurgii  - śródroczne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0930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33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C4BE" w14:textId="232A466F" w:rsidR="00C15027" w:rsidRPr="00C15027" w:rsidRDefault="00C15027" w:rsidP="00D51A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A5F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4CC6C39F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420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Oddział ortopedyczno-urazowy - śródroczne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8A1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64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1C6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3E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4FA31CD6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38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lastRenderedPageBreak/>
              <w:t>Oddział chorób wewnętrznych - śródroczne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FE1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C07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895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81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2B4531BE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0AD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proofErr w:type="spellStart"/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Szptalny</w:t>
            </w:r>
            <w:proofErr w:type="spellEnd"/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 oddział ratunkowy  - śródroczna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6C8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07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D71E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5D7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4</w:t>
            </w:r>
          </w:p>
        </w:tc>
      </w:tr>
      <w:tr w:rsidR="00C15027" w:rsidRPr="00C15027" w14:paraId="234760C0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1BBE" w14:textId="2AC50FBB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Oddział neurologii</w:t>
            </w: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 xml:space="preserve"> - śródroczne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A12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FA6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47C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F7D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0508CCD9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C56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Oddział kardiologii - śródroczne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D6C4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78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D70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0425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4D2E26A3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464C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Oddział pediatrii  - śródroczne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A48E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B859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33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A3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250819A5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171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Zespół ratownictwa medycznego - śródroczne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2845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95FC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A38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41FB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2</w:t>
            </w:r>
          </w:p>
        </w:tc>
      </w:tr>
      <w:tr w:rsidR="00C15027" w:rsidRPr="00C15027" w14:paraId="1814286B" w14:textId="77777777" w:rsidTr="00C15027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9227" w14:textId="77777777" w:rsidR="00C15027" w:rsidRPr="00C15027" w:rsidRDefault="00C15027" w:rsidP="00D51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SUMA: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963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CEED" w14:textId="04111245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96</w:t>
            </w:r>
            <w:r w:rsidR="002105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A46" w14:textId="349EB05F" w:rsidR="00C15027" w:rsidRPr="00C15027" w:rsidRDefault="00D51A2D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808A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36</w:t>
            </w:r>
          </w:p>
        </w:tc>
      </w:tr>
      <w:tr w:rsidR="00110FED" w:rsidRPr="00C15027" w14:paraId="0AB82272" w14:textId="77777777" w:rsidTr="00110FED">
        <w:trPr>
          <w:trHeight w:val="29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5F5521" w14:textId="77777777" w:rsidR="00C15027" w:rsidRPr="00C15027" w:rsidRDefault="00C15027" w:rsidP="00D51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SUMA CAŁOŚĆ: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51BF09" w14:textId="77777777" w:rsidR="00C15027" w:rsidRPr="00C15027" w:rsidRDefault="00C15027" w:rsidP="00C15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5250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1A934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3679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046C2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F75D03" w14:textId="77777777" w:rsidR="00C15027" w:rsidRPr="00C15027" w:rsidRDefault="00C15027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C15027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210</w:t>
            </w:r>
          </w:p>
        </w:tc>
      </w:tr>
      <w:tr w:rsidR="004667ED" w:rsidRPr="00C15027" w14:paraId="19BD7888" w14:textId="77777777" w:rsidTr="00110FED">
        <w:trPr>
          <w:trHeight w:val="5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3E75FA" w14:textId="30F492F6" w:rsidR="004667ED" w:rsidRPr="00C15027" w:rsidRDefault="00110FED" w:rsidP="00D51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BHP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40C645" w14:textId="77777777" w:rsidR="004667ED" w:rsidRPr="00C15027" w:rsidRDefault="004667ED" w:rsidP="00C15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0325B9" w14:textId="77777777" w:rsidR="004667ED" w:rsidRPr="00C15027" w:rsidRDefault="004667ED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CB102F" w14:textId="77777777" w:rsidR="004667ED" w:rsidRPr="00C15027" w:rsidRDefault="004667ED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38BD29" w14:textId="77777777" w:rsidR="004667ED" w:rsidRPr="00C15027" w:rsidRDefault="004667ED" w:rsidP="00C150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</w:p>
        </w:tc>
      </w:tr>
    </w:tbl>
    <w:p w14:paraId="3D2F4711" w14:textId="77777777" w:rsidR="003E1094" w:rsidRDefault="00C440C7"/>
    <w:sectPr w:rsidR="003E1094" w:rsidSect="00C150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53DF2" w14:textId="77777777" w:rsidR="00C440C7" w:rsidRDefault="00C440C7" w:rsidP="00C15027">
      <w:pPr>
        <w:spacing w:after="0" w:line="240" w:lineRule="auto"/>
      </w:pPr>
      <w:r>
        <w:separator/>
      </w:r>
    </w:p>
  </w:endnote>
  <w:endnote w:type="continuationSeparator" w:id="0">
    <w:p w14:paraId="2CCD12F5" w14:textId="77777777" w:rsidR="00C440C7" w:rsidRDefault="00C440C7" w:rsidP="00C1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CAB57" w14:textId="77777777" w:rsidR="00C440C7" w:rsidRDefault="00C440C7" w:rsidP="00C15027">
      <w:pPr>
        <w:spacing w:after="0" w:line="240" w:lineRule="auto"/>
      </w:pPr>
      <w:r>
        <w:separator/>
      </w:r>
    </w:p>
  </w:footnote>
  <w:footnote w:type="continuationSeparator" w:id="0">
    <w:p w14:paraId="653508C5" w14:textId="77777777" w:rsidR="00C440C7" w:rsidRDefault="00C440C7" w:rsidP="00C15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7"/>
    <w:rsid w:val="00026409"/>
    <w:rsid w:val="00110FED"/>
    <w:rsid w:val="002105B5"/>
    <w:rsid w:val="0034373E"/>
    <w:rsid w:val="003A6F1A"/>
    <w:rsid w:val="004667ED"/>
    <w:rsid w:val="004C46B1"/>
    <w:rsid w:val="005C2032"/>
    <w:rsid w:val="00AA25AA"/>
    <w:rsid w:val="00C15027"/>
    <w:rsid w:val="00C440C7"/>
    <w:rsid w:val="00D51A2D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4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2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1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2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2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15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Jochymek</dc:creator>
  <cp:lastModifiedBy>Kinga Maciaszek</cp:lastModifiedBy>
  <cp:revision>2</cp:revision>
  <dcterms:created xsi:type="dcterms:W3CDTF">2023-05-23T07:59:00Z</dcterms:created>
  <dcterms:modified xsi:type="dcterms:W3CDTF">2023-05-23T07:59:00Z</dcterms:modified>
</cp:coreProperties>
</file>